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22EDE" w14:textId="6ED23C9C" w:rsidR="00D67121" w:rsidRDefault="007C79D7" w:rsidP="00D04786">
      <w:pPr>
        <w:jc w:val="right"/>
        <w:rPr>
          <w:sz w:val="28"/>
          <w:szCs w:val="28"/>
          <w:lang w:val="es-ES"/>
        </w:rPr>
      </w:pPr>
      <w:r>
        <w:rPr>
          <w:sz w:val="28"/>
          <w:szCs w:val="28"/>
          <w:lang w:val="es-ES"/>
        </w:rPr>
        <w:t xml:space="preserve">     </w:t>
      </w:r>
    </w:p>
    <w:p w14:paraId="4D893A9F" w14:textId="126C13B4" w:rsidR="007C79D7" w:rsidRDefault="007C79D7" w:rsidP="00D04786">
      <w:pPr>
        <w:jc w:val="right"/>
        <w:rPr>
          <w:sz w:val="28"/>
          <w:szCs w:val="28"/>
          <w:lang w:val="es-ES"/>
        </w:rPr>
      </w:pPr>
      <w:r>
        <w:rPr>
          <w:noProof/>
          <w:sz w:val="28"/>
          <w:szCs w:val="28"/>
          <w:lang w:eastAsia="es-CL"/>
        </w:rPr>
        <w:drawing>
          <wp:anchor distT="0" distB="0" distL="114300" distR="114300" simplePos="0" relativeHeight="251658240" behindDoc="0" locked="0" layoutInCell="1" allowOverlap="1" wp14:anchorId="072FFE72" wp14:editId="573C8A93">
            <wp:simplePos x="0" y="0"/>
            <wp:positionH relativeFrom="column">
              <wp:posOffset>-597535</wp:posOffset>
            </wp:positionH>
            <wp:positionV relativeFrom="paragraph">
              <wp:posOffset>216535</wp:posOffset>
            </wp:positionV>
            <wp:extent cx="1215390" cy="1215390"/>
            <wp:effectExtent l="0" t="0" r="3810" b="3810"/>
            <wp:wrapSquare wrapText="bothSides"/>
            <wp:docPr id="1" name="Imagen 1" descr="C:\Users\Alejandro\Desktop\Federacion de Bridge\Logos\Logo Feder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o\Desktop\Federacion de Bridge\Logos\Logo Federació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5390" cy="1215390"/>
                    </a:xfrm>
                    <a:prstGeom prst="rect">
                      <a:avLst/>
                    </a:prstGeom>
                    <a:noFill/>
                    <a:ln>
                      <a:noFill/>
                    </a:ln>
                  </pic:spPr>
                </pic:pic>
              </a:graphicData>
            </a:graphic>
          </wp:anchor>
        </w:drawing>
      </w:r>
      <w:r>
        <w:rPr>
          <w:sz w:val="28"/>
          <w:szCs w:val="28"/>
          <w:lang w:val="es-ES"/>
        </w:rPr>
        <w:t xml:space="preserve">       </w:t>
      </w:r>
    </w:p>
    <w:p w14:paraId="5B6CC281" w14:textId="33B947BC" w:rsidR="00D67121" w:rsidRDefault="007C79D7" w:rsidP="007C79D7">
      <w:pPr>
        <w:jc w:val="center"/>
        <w:rPr>
          <w:sz w:val="28"/>
          <w:szCs w:val="28"/>
          <w:lang w:val="es-ES"/>
        </w:rPr>
      </w:pPr>
      <w:r>
        <w:rPr>
          <w:sz w:val="28"/>
          <w:szCs w:val="28"/>
          <w:lang w:val="es-ES"/>
        </w:rPr>
        <w:t xml:space="preserve">                                                                                                  </w:t>
      </w:r>
      <w:r>
        <w:rPr>
          <w:noProof/>
          <w:lang w:eastAsia="es-CL"/>
        </w:rPr>
        <w:drawing>
          <wp:inline distT="0" distB="0" distL="0" distR="0" wp14:anchorId="000B5ECF" wp14:editId="1467528C">
            <wp:extent cx="1139715" cy="1361872"/>
            <wp:effectExtent l="0" t="0" r="3810" b="0"/>
            <wp:docPr id="2" name="Imagen 2" descr="C:\Users\Alejandro\Desktop\Federacion de Bridge\Logos\Logo Las Bris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o\Desktop\Federacion de Bridge\Logos\Logo Las Brisa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9769" cy="1361937"/>
                    </a:xfrm>
                    <a:prstGeom prst="rect">
                      <a:avLst/>
                    </a:prstGeom>
                    <a:noFill/>
                    <a:ln>
                      <a:noFill/>
                    </a:ln>
                  </pic:spPr>
                </pic:pic>
              </a:graphicData>
            </a:graphic>
          </wp:inline>
        </w:drawing>
      </w:r>
    </w:p>
    <w:p w14:paraId="489D0D5B" w14:textId="77777777" w:rsidR="007C79D7" w:rsidRDefault="007C79D7" w:rsidP="00976BD5">
      <w:pPr>
        <w:rPr>
          <w:sz w:val="28"/>
          <w:szCs w:val="28"/>
          <w:lang w:val="es-ES"/>
        </w:rPr>
      </w:pPr>
    </w:p>
    <w:p w14:paraId="4C1641BC" w14:textId="77777777" w:rsidR="007C79D7" w:rsidRDefault="007C79D7" w:rsidP="00976BD5">
      <w:pPr>
        <w:rPr>
          <w:sz w:val="28"/>
          <w:szCs w:val="28"/>
          <w:lang w:val="es-ES"/>
        </w:rPr>
      </w:pPr>
    </w:p>
    <w:p w14:paraId="0CE4B5CC" w14:textId="77777777" w:rsidR="007C79D7" w:rsidRDefault="007C79D7" w:rsidP="00976BD5">
      <w:pPr>
        <w:rPr>
          <w:sz w:val="28"/>
          <w:szCs w:val="28"/>
          <w:lang w:val="es-ES"/>
        </w:rPr>
      </w:pPr>
    </w:p>
    <w:p w14:paraId="6F60AC79" w14:textId="77777777" w:rsidR="007C79D7" w:rsidRDefault="007C79D7" w:rsidP="007C79D7"/>
    <w:p w14:paraId="6AC59CA9" w14:textId="77777777" w:rsidR="007C79D7" w:rsidRPr="008D637B" w:rsidRDefault="007C79D7" w:rsidP="007C79D7">
      <w:pPr>
        <w:shd w:val="clear" w:color="auto" w:fill="FFFFFF"/>
        <w:spacing w:after="160" w:line="235" w:lineRule="atLeast"/>
        <w:jc w:val="center"/>
        <w:rPr>
          <w:rFonts w:ascii="Calibri" w:eastAsia="Times New Roman" w:hAnsi="Calibri" w:cs="Calibri"/>
          <w:color w:val="222222"/>
          <w:lang w:eastAsia="es-CL"/>
        </w:rPr>
      </w:pPr>
      <w:r w:rsidRPr="008D637B">
        <w:rPr>
          <w:rFonts w:ascii="Calibri" w:eastAsia="Times New Roman" w:hAnsi="Calibri" w:cs="Calibri"/>
          <w:b/>
          <w:bCs/>
          <w:color w:val="222222"/>
          <w:sz w:val="32"/>
          <w:szCs w:val="32"/>
          <w:lang w:eastAsia="es-CL"/>
        </w:rPr>
        <w:t>CLUB DE GOLF LAS BRISAS DE SANTO DOMINGO</w:t>
      </w:r>
    </w:p>
    <w:p w14:paraId="3A17DF3A" w14:textId="77777777" w:rsidR="007C79D7" w:rsidRPr="008D637B" w:rsidRDefault="007C79D7" w:rsidP="007C79D7">
      <w:pPr>
        <w:shd w:val="clear" w:color="auto" w:fill="FFFFFF"/>
        <w:spacing w:after="160" w:line="235" w:lineRule="atLeast"/>
        <w:jc w:val="center"/>
        <w:rPr>
          <w:rFonts w:ascii="Calibri" w:eastAsia="Times New Roman" w:hAnsi="Calibri" w:cs="Calibri"/>
          <w:color w:val="222222"/>
          <w:lang w:eastAsia="es-CL"/>
        </w:rPr>
      </w:pPr>
      <w:r w:rsidRPr="008D637B">
        <w:rPr>
          <w:rFonts w:ascii="Calibri" w:eastAsia="Times New Roman" w:hAnsi="Calibri" w:cs="Calibri"/>
          <w:b/>
          <w:bCs/>
          <w:color w:val="222222"/>
          <w:sz w:val="32"/>
          <w:szCs w:val="32"/>
          <w:lang w:eastAsia="es-CL"/>
        </w:rPr>
        <w:t> </w:t>
      </w:r>
    </w:p>
    <w:p w14:paraId="40DB9A33" w14:textId="77777777" w:rsidR="007C79D7" w:rsidRPr="008D637B" w:rsidRDefault="007C79D7" w:rsidP="007C79D7">
      <w:pPr>
        <w:shd w:val="clear" w:color="auto" w:fill="FFFFFF"/>
        <w:spacing w:after="160" w:line="235" w:lineRule="atLeast"/>
        <w:jc w:val="center"/>
        <w:rPr>
          <w:rFonts w:ascii="Calibri" w:eastAsia="Times New Roman" w:hAnsi="Calibri" w:cs="Calibri"/>
          <w:color w:val="222222"/>
          <w:lang w:eastAsia="es-CL"/>
        </w:rPr>
      </w:pPr>
      <w:r w:rsidRPr="008D637B">
        <w:rPr>
          <w:rFonts w:ascii="Calibri" w:eastAsia="Times New Roman" w:hAnsi="Calibri" w:cs="Calibri"/>
          <w:b/>
          <w:bCs/>
          <w:color w:val="222222"/>
          <w:sz w:val="32"/>
          <w:szCs w:val="32"/>
          <w:lang w:eastAsia="es-CL"/>
        </w:rPr>
        <w:t>CAMPEONATO DE EQUIPOS</w:t>
      </w:r>
    </w:p>
    <w:p w14:paraId="43B7601B" w14:textId="77777777" w:rsidR="007C79D7" w:rsidRPr="008D637B" w:rsidRDefault="007C79D7" w:rsidP="007C79D7">
      <w:pPr>
        <w:shd w:val="clear" w:color="auto" w:fill="FFFFFF"/>
        <w:spacing w:after="160" w:line="235" w:lineRule="atLeast"/>
        <w:jc w:val="center"/>
        <w:rPr>
          <w:rFonts w:ascii="Calibri" w:eastAsia="Times New Roman" w:hAnsi="Calibri" w:cs="Calibri"/>
          <w:color w:val="222222"/>
          <w:lang w:eastAsia="es-CL"/>
        </w:rPr>
      </w:pPr>
      <w:r w:rsidRPr="008D637B">
        <w:rPr>
          <w:rFonts w:ascii="Calibri" w:eastAsia="Times New Roman" w:hAnsi="Calibri" w:cs="Calibri"/>
          <w:b/>
          <w:bCs/>
          <w:color w:val="222222"/>
          <w:sz w:val="32"/>
          <w:szCs w:val="32"/>
          <w:lang w:eastAsia="es-CL"/>
        </w:rPr>
        <w:t> </w:t>
      </w:r>
    </w:p>
    <w:p w14:paraId="6CEED3E2" w14:textId="77777777" w:rsidR="007C79D7" w:rsidRPr="008D637B" w:rsidRDefault="007C79D7" w:rsidP="007C79D7">
      <w:pPr>
        <w:shd w:val="clear" w:color="auto" w:fill="FFFFFF"/>
        <w:spacing w:after="160" w:line="235" w:lineRule="atLeast"/>
        <w:jc w:val="center"/>
        <w:rPr>
          <w:rFonts w:ascii="Calibri" w:eastAsia="Times New Roman" w:hAnsi="Calibri" w:cs="Calibri"/>
          <w:color w:val="222222"/>
          <w:lang w:eastAsia="es-CL"/>
        </w:rPr>
      </w:pPr>
      <w:r w:rsidRPr="008D637B">
        <w:rPr>
          <w:rFonts w:ascii="Calibri" w:eastAsia="Times New Roman" w:hAnsi="Calibri" w:cs="Calibri"/>
          <w:b/>
          <w:bCs/>
          <w:color w:val="222222"/>
          <w:sz w:val="32"/>
          <w:szCs w:val="32"/>
          <w:lang w:eastAsia="es-CL"/>
        </w:rPr>
        <w:t>5 Y 6 DE AGOSTO 2022</w:t>
      </w:r>
    </w:p>
    <w:p w14:paraId="21436A68" w14:textId="77777777" w:rsidR="007C79D7" w:rsidRPr="008D637B" w:rsidRDefault="007C79D7" w:rsidP="007C79D7">
      <w:pPr>
        <w:shd w:val="clear" w:color="auto" w:fill="FFFFFF"/>
        <w:spacing w:after="160" w:line="235" w:lineRule="atLeast"/>
        <w:jc w:val="center"/>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 </w:t>
      </w:r>
    </w:p>
    <w:p w14:paraId="23E94D55" w14:textId="1922AFA4" w:rsidR="007C79D7" w:rsidRPr="008D637B" w:rsidRDefault="007C79D7" w:rsidP="007C79D7">
      <w:pPr>
        <w:shd w:val="clear" w:color="auto" w:fill="FFFFFF"/>
        <w:spacing w:after="160" w:line="235" w:lineRule="atLeast"/>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  </w:t>
      </w:r>
    </w:p>
    <w:p w14:paraId="48487FE8"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b/>
          <w:bCs/>
          <w:color w:val="222222"/>
          <w:sz w:val="32"/>
          <w:szCs w:val="32"/>
          <w:lang w:eastAsia="es-CL"/>
        </w:rPr>
        <w:t>ESQUEMA GENERAL</w:t>
      </w:r>
    </w:p>
    <w:p w14:paraId="205FD2CE"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El torneo se jugará en una modalidad suiza con la primera ronda de emparejamiento en base al hándicap de cada equipo. El hándicap mínimo para el torneo es 12 por equipo, y los resultados se calcularán, teniendo en consideración la diferencia del 40% del hándicap de los equipos. Se disputarán 7 ruedas en total de 8 tablillas cada una de la siguiente forma:</w:t>
      </w:r>
    </w:p>
    <w:p w14:paraId="1726F56A" w14:textId="77777777" w:rsidR="007C79D7" w:rsidRPr="008D637B" w:rsidRDefault="007C79D7" w:rsidP="007C79D7">
      <w:pPr>
        <w:shd w:val="clear" w:color="auto" w:fill="FFFFFF"/>
        <w:spacing w:line="235" w:lineRule="atLeast"/>
        <w:ind w:left="720"/>
        <w:jc w:val="both"/>
        <w:rPr>
          <w:rFonts w:ascii="Calibri" w:eastAsia="Times New Roman" w:hAnsi="Calibri" w:cs="Calibri"/>
          <w:color w:val="222222"/>
          <w:lang w:eastAsia="es-CL"/>
        </w:rPr>
      </w:pPr>
      <w:r w:rsidRPr="008D637B">
        <w:rPr>
          <w:rFonts w:ascii="Symbol" w:eastAsia="Times New Roman" w:hAnsi="Symbol" w:cs="Calibri"/>
          <w:color w:val="222222"/>
          <w:sz w:val="32"/>
          <w:szCs w:val="32"/>
          <w:lang w:eastAsia="es-CL"/>
        </w:rPr>
        <w:t></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color w:val="222222"/>
          <w:sz w:val="32"/>
          <w:szCs w:val="32"/>
          <w:lang w:eastAsia="es-CL"/>
        </w:rPr>
        <w:t>Viernes 5 de agosto 18:30 (3 ruedas)</w:t>
      </w:r>
    </w:p>
    <w:p w14:paraId="4CA1AF69" w14:textId="77777777" w:rsidR="007C79D7" w:rsidRPr="008D637B" w:rsidRDefault="007C79D7" w:rsidP="007C79D7">
      <w:pPr>
        <w:shd w:val="clear" w:color="auto" w:fill="FFFFFF"/>
        <w:spacing w:after="160" w:line="235" w:lineRule="atLeast"/>
        <w:ind w:left="720"/>
        <w:jc w:val="both"/>
        <w:rPr>
          <w:rFonts w:ascii="Calibri" w:eastAsia="Times New Roman" w:hAnsi="Calibri" w:cs="Calibri"/>
          <w:color w:val="222222"/>
          <w:lang w:eastAsia="es-CL"/>
        </w:rPr>
      </w:pPr>
      <w:r w:rsidRPr="008D637B">
        <w:rPr>
          <w:rFonts w:ascii="Symbol" w:eastAsia="Times New Roman" w:hAnsi="Symbol" w:cs="Calibri"/>
          <w:color w:val="222222"/>
          <w:sz w:val="32"/>
          <w:szCs w:val="32"/>
          <w:lang w:eastAsia="es-CL"/>
        </w:rPr>
        <w:t></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color w:val="222222"/>
          <w:sz w:val="32"/>
          <w:szCs w:val="32"/>
          <w:lang w:eastAsia="es-CL"/>
        </w:rPr>
        <w:t>Sábado 6 de agosto 15:30 (4 ruedas)</w:t>
      </w:r>
    </w:p>
    <w:p w14:paraId="71D3290E"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 </w:t>
      </w:r>
    </w:p>
    <w:p w14:paraId="62B8DEB3" w14:textId="77777777" w:rsidR="007C79D7" w:rsidRDefault="007C79D7" w:rsidP="007C79D7">
      <w:pPr>
        <w:shd w:val="clear" w:color="auto" w:fill="FFFFFF"/>
        <w:spacing w:after="160" w:line="235" w:lineRule="atLeast"/>
        <w:jc w:val="both"/>
        <w:rPr>
          <w:rFonts w:ascii="Calibri" w:eastAsia="Times New Roman" w:hAnsi="Calibri" w:cs="Calibri"/>
          <w:b/>
          <w:bCs/>
          <w:color w:val="222222"/>
          <w:sz w:val="32"/>
          <w:szCs w:val="32"/>
          <w:lang w:eastAsia="es-CL"/>
        </w:rPr>
      </w:pPr>
    </w:p>
    <w:p w14:paraId="694454BD" w14:textId="77777777" w:rsidR="007C79D7" w:rsidRDefault="007C79D7" w:rsidP="007C79D7">
      <w:pPr>
        <w:shd w:val="clear" w:color="auto" w:fill="FFFFFF"/>
        <w:spacing w:after="160" w:line="235" w:lineRule="atLeast"/>
        <w:jc w:val="both"/>
        <w:rPr>
          <w:rFonts w:ascii="Calibri" w:eastAsia="Times New Roman" w:hAnsi="Calibri" w:cs="Calibri"/>
          <w:b/>
          <w:bCs/>
          <w:color w:val="222222"/>
          <w:sz w:val="32"/>
          <w:szCs w:val="32"/>
          <w:lang w:eastAsia="es-CL"/>
        </w:rPr>
      </w:pPr>
    </w:p>
    <w:p w14:paraId="4CDAFD17"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b/>
          <w:bCs/>
          <w:color w:val="222222"/>
          <w:sz w:val="32"/>
          <w:szCs w:val="32"/>
          <w:lang w:eastAsia="es-CL"/>
        </w:rPr>
        <w:t>DESEMPATES</w:t>
      </w:r>
    </w:p>
    <w:p w14:paraId="082C30B4"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Al finalizar las 7 ruedas. Para definir las posiciones finales se establecerán los criterios mencionados abajo por orden de prioridad.</w:t>
      </w:r>
    </w:p>
    <w:p w14:paraId="22551899" w14:textId="77777777" w:rsidR="007C79D7" w:rsidRPr="008D637B" w:rsidRDefault="007C79D7" w:rsidP="007C79D7">
      <w:pPr>
        <w:shd w:val="clear" w:color="auto" w:fill="FFFFFF"/>
        <w:spacing w:line="235" w:lineRule="atLeast"/>
        <w:ind w:left="1080"/>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color w:val="222222"/>
          <w:sz w:val="32"/>
          <w:szCs w:val="32"/>
          <w:lang w:eastAsia="es-CL"/>
        </w:rPr>
        <w:t>Enfrentamiento directo (si existe) entre los equipos.</w:t>
      </w:r>
    </w:p>
    <w:p w14:paraId="359D69B1" w14:textId="77777777" w:rsidR="007C79D7" w:rsidRPr="008D637B" w:rsidRDefault="007C79D7" w:rsidP="007C79D7">
      <w:pPr>
        <w:shd w:val="clear" w:color="auto" w:fill="FFFFFF"/>
        <w:spacing w:line="235" w:lineRule="atLeast"/>
        <w:ind w:left="1080"/>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color w:val="222222"/>
          <w:sz w:val="32"/>
          <w:szCs w:val="32"/>
          <w:lang w:eastAsia="es-CL"/>
        </w:rPr>
        <w:t>Diferencia entre IMP ganados y perdidos en el torneo.</w:t>
      </w:r>
    </w:p>
    <w:p w14:paraId="72EC8968" w14:textId="77777777" w:rsidR="007C79D7" w:rsidRPr="008D637B" w:rsidRDefault="007C79D7" w:rsidP="007C79D7">
      <w:pPr>
        <w:shd w:val="clear" w:color="auto" w:fill="FFFFFF"/>
        <w:spacing w:after="160" w:line="235" w:lineRule="atLeast"/>
        <w:ind w:left="1080"/>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color w:val="222222"/>
          <w:sz w:val="32"/>
          <w:szCs w:val="32"/>
          <w:lang w:eastAsia="es-CL"/>
        </w:rPr>
        <w:t>Sorteo designado por el director del torneo.</w:t>
      </w:r>
    </w:p>
    <w:p w14:paraId="77606060"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 </w:t>
      </w:r>
    </w:p>
    <w:p w14:paraId="057CB0CF" w14:textId="7D73BD15"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 </w:t>
      </w:r>
      <w:r w:rsidRPr="008D637B">
        <w:rPr>
          <w:rFonts w:ascii="Calibri" w:eastAsia="Times New Roman" w:hAnsi="Calibri" w:cs="Calibri"/>
          <w:b/>
          <w:bCs/>
          <w:color w:val="222222"/>
          <w:sz w:val="32"/>
          <w:szCs w:val="32"/>
          <w:lang w:eastAsia="es-CL"/>
        </w:rPr>
        <w:t>HORARIOS RUEDAS</w:t>
      </w:r>
    </w:p>
    <w:p w14:paraId="1B97BAE3"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Los horarios tentativos de juego son.</w:t>
      </w:r>
    </w:p>
    <w:p w14:paraId="26E94718" w14:textId="77777777" w:rsidR="007C79D7" w:rsidRPr="008D637B" w:rsidRDefault="007C79D7" w:rsidP="007C79D7">
      <w:pPr>
        <w:shd w:val="clear" w:color="auto" w:fill="FFFFFF"/>
        <w:spacing w:line="235" w:lineRule="atLeast"/>
        <w:ind w:left="720"/>
        <w:jc w:val="both"/>
        <w:rPr>
          <w:rFonts w:ascii="Calibri" w:eastAsia="Times New Roman" w:hAnsi="Calibri" w:cs="Calibri"/>
          <w:color w:val="222222"/>
          <w:lang w:eastAsia="es-CL"/>
        </w:rPr>
      </w:pPr>
      <w:r w:rsidRPr="008D637B">
        <w:rPr>
          <w:rFonts w:ascii="Symbol" w:eastAsia="Times New Roman" w:hAnsi="Symbol" w:cs="Calibri"/>
          <w:color w:val="222222"/>
          <w:sz w:val="32"/>
          <w:szCs w:val="32"/>
          <w:lang w:eastAsia="es-CL"/>
        </w:rPr>
        <w:t></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color w:val="222222"/>
          <w:sz w:val="32"/>
          <w:szCs w:val="32"/>
          <w:lang w:eastAsia="es-CL"/>
        </w:rPr>
        <w:t>Viernes 5: 18:30 - 20:00 - 21:30</w:t>
      </w:r>
    </w:p>
    <w:p w14:paraId="5E593923" w14:textId="77777777" w:rsidR="007C79D7" w:rsidRPr="008D637B" w:rsidRDefault="007C79D7" w:rsidP="007C79D7">
      <w:pPr>
        <w:shd w:val="clear" w:color="auto" w:fill="FFFFFF"/>
        <w:spacing w:after="160" w:line="235" w:lineRule="atLeast"/>
        <w:ind w:left="720"/>
        <w:jc w:val="both"/>
        <w:rPr>
          <w:rFonts w:ascii="Calibri" w:eastAsia="Times New Roman" w:hAnsi="Calibri" w:cs="Calibri"/>
          <w:color w:val="222222"/>
          <w:lang w:eastAsia="es-CL"/>
        </w:rPr>
      </w:pPr>
      <w:r w:rsidRPr="008D637B">
        <w:rPr>
          <w:rFonts w:ascii="Symbol" w:eastAsia="Times New Roman" w:hAnsi="Symbol" w:cs="Calibri"/>
          <w:color w:val="222222"/>
          <w:sz w:val="32"/>
          <w:szCs w:val="32"/>
          <w:lang w:eastAsia="es-CL"/>
        </w:rPr>
        <w:t></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color w:val="222222"/>
          <w:sz w:val="32"/>
          <w:szCs w:val="32"/>
          <w:lang w:eastAsia="es-CL"/>
        </w:rPr>
        <w:t>Sábado 6: 15:30 – 16:50 – 18:15 – 19:30</w:t>
      </w:r>
    </w:p>
    <w:p w14:paraId="1ACF0D9B"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 </w:t>
      </w:r>
    </w:p>
    <w:p w14:paraId="1449AB6F"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b/>
          <w:bCs/>
          <w:color w:val="222222"/>
          <w:sz w:val="32"/>
          <w:szCs w:val="32"/>
          <w:lang w:eastAsia="es-CL"/>
        </w:rPr>
        <w:t>ASPECTOS ADMINISTRATIVOS</w:t>
      </w:r>
    </w:p>
    <w:p w14:paraId="694276AC" w14:textId="77777777" w:rsidR="007C79D7" w:rsidRPr="008D637B" w:rsidRDefault="007C79D7" w:rsidP="007C79D7">
      <w:pPr>
        <w:shd w:val="clear" w:color="auto" w:fill="FFFFFF"/>
        <w:spacing w:line="235" w:lineRule="atLeast"/>
        <w:ind w:left="1080"/>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color w:val="222222"/>
          <w:sz w:val="32"/>
          <w:szCs w:val="32"/>
          <w:lang w:eastAsia="es-CL"/>
        </w:rPr>
        <w:t>Se exigirá </w:t>
      </w:r>
      <w:r w:rsidRPr="008D637B">
        <w:rPr>
          <w:rFonts w:ascii="Calibri" w:eastAsia="Times New Roman" w:hAnsi="Calibri" w:cs="Calibri"/>
          <w:b/>
          <w:bCs/>
          <w:color w:val="222222"/>
          <w:sz w:val="32"/>
          <w:szCs w:val="32"/>
          <w:lang w:eastAsia="es-CL"/>
        </w:rPr>
        <w:t>PASE DE MOVILIDAD</w:t>
      </w:r>
      <w:r w:rsidRPr="008D637B">
        <w:rPr>
          <w:rFonts w:ascii="Calibri" w:eastAsia="Times New Roman" w:hAnsi="Calibri" w:cs="Calibri"/>
          <w:color w:val="222222"/>
          <w:sz w:val="32"/>
          <w:szCs w:val="32"/>
          <w:lang w:eastAsia="es-CL"/>
        </w:rPr>
        <w:t>, para participar en este Campeonato, así como también a los invitados que vengan a la comida de cierre, así nos resguardamos todos.</w:t>
      </w:r>
    </w:p>
    <w:p w14:paraId="35CF8AEA" w14:textId="77777777" w:rsidR="007C79D7" w:rsidRPr="008D637B" w:rsidRDefault="007C79D7" w:rsidP="007C79D7">
      <w:pPr>
        <w:shd w:val="clear" w:color="auto" w:fill="FFFFFF"/>
        <w:spacing w:line="235" w:lineRule="atLeast"/>
        <w:ind w:left="1080"/>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color w:val="222222"/>
          <w:sz w:val="32"/>
          <w:szCs w:val="32"/>
          <w:lang w:eastAsia="es-CL"/>
        </w:rPr>
        <w:t>Está terminantemente prohibido fumar dentro de la sala de juego, así como tener los celulares con sonido, favor respetar lo anterior.</w:t>
      </w:r>
    </w:p>
    <w:p w14:paraId="7610F218" w14:textId="77777777" w:rsidR="007C79D7" w:rsidRPr="008D637B" w:rsidRDefault="007C79D7" w:rsidP="007C79D7">
      <w:pPr>
        <w:shd w:val="clear" w:color="auto" w:fill="FFFFFF"/>
        <w:spacing w:line="235" w:lineRule="atLeast"/>
        <w:ind w:left="1080"/>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color w:val="222222"/>
          <w:sz w:val="32"/>
          <w:szCs w:val="32"/>
          <w:lang w:eastAsia="es-CL"/>
        </w:rPr>
        <w:t>Los equipos deben estar en la sala al menos de 10 minutos antes del inicio de cada sesión y sentados 5 minutos antes del inicio de la sesión.</w:t>
      </w:r>
    </w:p>
    <w:p w14:paraId="4CAE1F01" w14:textId="77777777" w:rsidR="007C79D7" w:rsidRDefault="007C79D7" w:rsidP="007C79D7">
      <w:pPr>
        <w:shd w:val="clear" w:color="auto" w:fill="FFFFFF"/>
        <w:spacing w:line="235" w:lineRule="atLeast"/>
        <w:ind w:left="1080"/>
        <w:jc w:val="both"/>
        <w:rPr>
          <w:rFonts w:ascii="Calibri" w:eastAsia="Times New Roman" w:hAnsi="Calibri" w:cs="Calibri"/>
          <w:color w:val="222222"/>
          <w:sz w:val="32"/>
          <w:szCs w:val="32"/>
          <w:lang w:eastAsia="es-CL"/>
        </w:rPr>
      </w:pPr>
    </w:p>
    <w:p w14:paraId="4EE8502A" w14:textId="77777777" w:rsidR="007C79D7" w:rsidRDefault="007C79D7" w:rsidP="007C79D7">
      <w:pPr>
        <w:shd w:val="clear" w:color="auto" w:fill="FFFFFF"/>
        <w:spacing w:line="235" w:lineRule="atLeast"/>
        <w:ind w:left="1080"/>
        <w:jc w:val="both"/>
        <w:rPr>
          <w:rFonts w:ascii="Calibri" w:eastAsia="Times New Roman" w:hAnsi="Calibri" w:cs="Calibri"/>
          <w:color w:val="222222"/>
          <w:sz w:val="32"/>
          <w:szCs w:val="32"/>
          <w:lang w:eastAsia="es-CL"/>
        </w:rPr>
      </w:pPr>
    </w:p>
    <w:p w14:paraId="41583D30" w14:textId="77777777" w:rsidR="007C79D7" w:rsidRDefault="007C79D7" w:rsidP="007C79D7">
      <w:pPr>
        <w:shd w:val="clear" w:color="auto" w:fill="FFFFFF"/>
        <w:spacing w:line="235" w:lineRule="atLeast"/>
        <w:ind w:left="1080"/>
        <w:jc w:val="both"/>
        <w:rPr>
          <w:rFonts w:ascii="Calibri" w:eastAsia="Times New Roman" w:hAnsi="Calibri" w:cs="Calibri"/>
          <w:color w:val="222222"/>
          <w:sz w:val="32"/>
          <w:szCs w:val="32"/>
          <w:lang w:eastAsia="es-CL"/>
        </w:rPr>
      </w:pPr>
    </w:p>
    <w:p w14:paraId="713043C9" w14:textId="77777777" w:rsidR="007C79D7" w:rsidRDefault="007C79D7" w:rsidP="007C79D7">
      <w:pPr>
        <w:shd w:val="clear" w:color="auto" w:fill="FFFFFF"/>
        <w:spacing w:line="235" w:lineRule="atLeast"/>
        <w:ind w:left="1080"/>
        <w:jc w:val="both"/>
        <w:rPr>
          <w:rFonts w:ascii="Calibri" w:eastAsia="Times New Roman" w:hAnsi="Calibri" w:cs="Calibri"/>
          <w:color w:val="222222"/>
          <w:sz w:val="32"/>
          <w:szCs w:val="32"/>
          <w:lang w:eastAsia="es-CL"/>
        </w:rPr>
      </w:pPr>
    </w:p>
    <w:p w14:paraId="63A55EB1" w14:textId="77777777" w:rsidR="007C79D7" w:rsidRDefault="007C79D7" w:rsidP="007C79D7">
      <w:pPr>
        <w:shd w:val="clear" w:color="auto" w:fill="FFFFFF"/>
        <w:spacing w:line="235" w:lineRule="atLeast"/>
        <w:ind w:left="1080"/>
        <w:jc w:val="both"/>
        <w:rPr>
          <w:rFonts w:ascii="Calibri" w:eastAsia="Times New Roman" w:hAnsi="Calibri" w:cs="Calibri"/>
          <w:color w:val="222222"/>
          <w:sz w:val="32"/>
          <w:szCs w:val="32"/>
          <w:lang w:eastAsia="es-CL"/>
        </w:rPr>
      </w:pPr>
    </w:p>
    <w:p w14:paraId="5A2EA310" w14:textId="77777777" w:rsidR="007C79D7" w:rsidRDefault="007C79D7" w:rsidP="007C79D7">
      <w:pPr>
        <w:shd w:val="clear" w:color="auto" w:fill="FFFFFF"/>
        <w:spacing w:line="235" w:lineRule="atLeast"/>
        <w:ind w:left="1080"/>
        <w:jc w:val="both"/>
        <w:rPr>
          <w:rFonts w:ascii="Calibri" w:eastAsia="Times New Roman" w:hAnsi="Calibri" w:cs="Calibri"/>
          <w:color w:val="222222"/>
          <w:sz w:val="32"/>
          <w:szCs w:val="32"/>
          <w:lang w:eastAsia="es-CL"/>
        </w:rPr>
      </w:pPr>
    </w:p>
    <w:p w14:paraId="032480AD" w14:textId="77777777" w:rsidR="007C79D7" w:rsidRPr="008D637B" w:rsidRDefault="007C79D7" w:rsidP="007C79D7">
      <w:pPr>
        <w:shd w:val="clear" w:color="auto" w:fill="FFFFFF"/>
        <w:spacing w:line="235" w:lineRule="atLeast"/>
        <w:ind w:left="1080"/>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color w:val="222222"/>
          <w:sz w:val="32"/>
          <w:szCs w:val="32"/>
          <w:lang w:eastAsia="es-CL"/>
        </w:rPr>
        <w:t>Está terminantemente prohibido los remates psíquicos de aperturas artificiales y el uso de sistemas altamente artificiales (HUM) de acuerdo al código y definición de sistemas de la WBF.</w:t>
      </w:r>
    </w:p>
    <w:p w14:paraId="2A692D5D" w14:textId="77777777" w:rsidR="007C79D7" w:rsidRDefault="007C79D7" w:rsidP="007C79D7">
      <w:pPr>
        <w:shd w:val="clear" w:color="auto" w:fill="FFFFFF"/>
        <w:spacing w:line="235" w:lineRule="atLeast"/>
        <w:ind w:left="1080"/>
        <w:jc w:val="both"/>
        <w:rPr>
          <w:rFonts w:ascii="Calibri" w:eastAsia="Times New Roman" w:hAnsi="Calibri" w:cs="Calibri"/>
          <w:color w:val="222222"/>
          <w:sz w:val="32"/>
          <w:szCs w:val="32"/>
          <w:lang w:eastAsia="es-CL"/>
        </w:rPr>
      </w:pPr>
      <w:r w:rsidRPr="008D637B">
        <w:rPr>
          <w:rFonts w:ascii="Calibri" w:eastAsia="Times New Roman" w:hAnsi="Calibri" w:cs="Calibri"/>
          <w:color w:val="222222"/>
          <w:sz w:val="32"/>
          <w:szCs w:val="32"/>
          <w:lang w:eastAsia="es-CL"/>
        </w:rPr>
        <w:t>-</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color w:val="222222"/>
          <w:sz w:val="32"/>
          <w:szCs w:val="32"/>
          <w:lang w:eastAsia="es-CL"/>
        </w:rPr>
        <w:t>Alertas: Las situaciones de alerta son:</w:t>
      </w:r>
    </w:p>
    <w:p w14:paraId="4A3272D4" w14:textId="77777777" w:rsidR="007C79D7" w:rsidRPr="008D637B" w:rsidRDefault="007C79D7" w:rsidP="007C79D7">
      <w:pPr>
        <w:shd w:val="clear" w:color="auto" w:fill="FFFFFF"/>
        <w:spacing w:line="235" w:lineRule="atLeast"/>
        <w:ind w:left="1080"/>
        <w:jc w:val="both"/>
        <w:rPr>
          <w:rFonts w:ascii="Calibri" w:eastAsia="Times New Roman" w:hAnsi="Calibri" w:cs="Calibri"/>
          <w:color w:val="222222"/>
          <w:lang w:eastAsia="es-CL"/>
        </w:rPr>
      </w:pPr>
    </w:p>
    <w:p w14:paraId="1FFE0B53" w14:textId="77777777" w:rsidR="007C79D7" w:rsidRPr="008D637B" w:rsidRDefault="007C79D7" w:rsidP="007C79D7">
      <w:pPr>
        <w:shd w:val="clear" w:color="auto" w:fill="FFFFFF"/>
        <w:spacing w:line="235" w:lineRule="atLeast"/>
        <w:ind w:left="720"/>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1.</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color w:val="222222"/>
          <w:sz w:val="32"/>
          <w:szCs w:val="32"/>
          <w:lang w:eastAsia="es-CL"/>
        </w:rPr>
        <w:t>Remate artificial que no corresponda a un uso generalizado</w:t>
      </w:r>
    </w:p>
    <w:p w14:paraId="70054504" w14:textId="77777777" w:rsidR="007C79D7" w:rsidRPr="008D637B" w:rsidRDefault="007C79D7" w:rsidP="007C79D7">
      <w:pPr>
        <w:shd w:val="clear" w:color="auto" w:fill="FFFFFF"/>
        <w:spacing w:line="235" w:lineRule="atLeast"/>
        <w:ind w:left="720"/>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2.</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color w:val="222222"/>
          <w:sz w:val="32"/>
          <w:szCs w:val="32"/>
          <w:lang w:eastAsia="es-CL"/>
        </w:rPr>
        <w:t>Cualquier remate que sea tan inesperado que pueda malinterpretarse.</w:t>
      </w:r>
    </w:p>
    <w:p w14:paraId="1535B0CD" w14:textId="77777777" w:rsidR="007C79D7" w:rsidRPr="008D637B" w:rsidRDefault="007C79D7" w:rsidP="007C79D7">
      <w:pPr>
        <w:shd w:val="clear" w:color="auto" w:fill="FFFFFF"/>
        <w:spacing w:after="160" w:line="235" w:lineRule="atLeast"/>
        <w:ind w:left="1080"/>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color w:val="222222"/>
          <w:sz w:val="32"/>
          <w:szCs w:val="32"/>
          <w:lang w:eastAsia="es-CL"/>
        </w:rPr>
        <w:t>El director del Campeonato será </w:t>
      </w:r>
      <w:r w:rsidRPr="008D637B">
        <w:rPr>
          <w:rFonts w:ascii="Calibri" w:eastAsia="Times New Roman" w:hAnsi="Calibri" w:cs="Calibri"/>
          <w:b/>
          <w:bCs/>
          <w:color w:val="222222"/>
          <w:sz w:val="32"/>
          <w:szCs w:val="32"/>
          <w:lang w:eastAsia="es-CL"/>
        </w:rPr>
        <w:t>Fernando Pérez</w:t>
      </w:r>
      <w:r w:rsidRPr="008D637B">
        <w:rPr>
          <w:rFonts w:ascii="Calibri" w:eastAsia="Times New Roman" w:hAnsi="Calibri" w:cs="Calibri"/>
          <w:color w:val="222222"/>
          <w:sz w:val="32"/>
          <w:szCs w:val="32"/>
          <w:lang w:eastAsia="es-CL"/>
        </w:rPr>
        <w:t>, y cualquier jugador podrá recurrirá este si así lo requiere</w:t>
      </w:r>
    </w:p>
    <w:p w14:paraId="47CC762C"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 </w:t>
      </w:r>
    </w:p>
    <w:p w14:paraId="09DE5DB0"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b/>
          <w:bCs/>
          <w:color w:val="222222"/>
          <w:sz w:val="32"/>
          <w:szCs w:val="32"/>
          <w:lang w:eastAsia="es-CL"/>
        </w:rPr>
        <w:t>VERIFICACIÓN DE RESULTADOS.</w:t>
      </w:r>
    </w:p>
    <w:p w14:paraId="32BCEB66"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Respecto a las puntuaciones, el tiempo de protesta de todos los partidos es hasta 20 minutos finalizada la ronda.</w:t>
      </w:r>
    </w:p>
    <w:p w14:paraId="149F8651"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Con respecto a las puntuaciones que sean manifiestamente incorrectas, el tiempo de protesta se extiende hasta el inicio de la penúltima ronda.</w:t>
      </w:r>
    </w:p>
    <w:p w14:paraId="46F0983C"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 </w:t>
      </w:r>
    </w:p>
    <w:p w14:paraId="170D023A"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b/>
          <w:bCs/>
          <w:color w:val="222222"/>
          <w:sz w:val="32"/>
          <w:szCs w:val="32"/>
          <w:lang w:eastAsia="es-CL"/>
        </w:rPr>
        <w:t>ATRASOS DURANTE EL JUEGO</w:t>
      </w:r>
    </w:p>
    <w:p w14:paraId="691B2909"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La dirección notificará a los jugadores el tiempo restante para finalizar la ronda durante el juego. El director avisará a una mesa cuando esté demorada. Aunque no se hagan los avisos las penalidades por tiempo continuarán vigentes. Si una pareja percibe que su mesa se está atrasando, debe comunicar al director. El mismo puede designar un fiscal u otro tipo de control en la mesa. Los atrasos no modifican el horario de inicio de la próxima ronda, salvo que la dirección lo comunique explícitamente.</w:t>
      </w:r>
    </w:p>
    <w:p w14:paraId="5202206D"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 </w:t>
      </w:r>
    </w:p>
    <w:p w14:paraId="0C6C1CF0" w14:textId="77777777" w:rsidR="007C79D7" w:rsidRDefault="007C79D7" w:rsidP="007C79D7">
      <w:pPr>
        <w:shd w:val="clear" w:color="auto" w:fill="FFFFFF"/>
        <w:spacing w:after="160" w:line="235" w:lineRule="atLeast"/>
        <w:jc w:val="both"/>
        <w:rPr>
          <w:rFonts w:ascii="Calibri" w:eastAsia="Times New Roman" w:hAnsi="Calibri" w:cs="Calibri"/>
          <w:b/>
          <w:bCs/>
          <w:color w:val="222222"/>
          <w:sz w:val="32"/>
          <w:szCs w:val="32"/>
          <w:lang w:eastAsia="es-CL"/>
        </w:rPr>
      </w:pPr>
    </w:p>
    <w:p w14:paraId="2A9EE893" w14:textId="77777777" w:rsidR="007C79D7" w:rsidRDefault="007C79D7" w:rsidP="007C79D7">
      <w:pPr>
        <w:shd w:val="clear" w:color="auto" w:fill="FFFFFF"/>
        <w:spacing w:after="160" w:line="235" w:lineRule="atLeast"/>
        <w:jc w:val="both"/>
        <w:rPr>
          <w:rFonts w:ascii="Calibri" w:eastAsia="Times New Roman" w:hAnsi="Calibri" w:cs="Calibri"/>
          <w:b/>
          <w:bCs/>
          <w:color w:val="222222"/>
          <w:sz w:val="32"/>
          <w:szCs w:val="32"/>
          <w:lang w:eastAsia="es-CL"/>
        </w:rPr>
      </w:pPr>
    </w:p>
    <w:p w14:paraId="36A2CD7D"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b/>
          <w:bCs/>
          <w:color w:val="222222"/>
          <w:sz w:val="32"/>
          <w:szCs w:val="32"/>
          <w:lang w:eastAsia="es-CL"/>
        </w:rPr>
        <w:t>PENALIDADES</w:t>
      </w:r>
    </w:p>
    <w:p w14:paraId="1EB210B9" w14:textId="77777777" w:rsidR="007C79D7" w:rsidRPr="008D637B" w:rsidRDefault="007C79D7" w:rsidP="007C79D7">
      <w:pPr>
        <w:shd w:val="clear" w:color="auto" w:fill="FFFFFF"/>
        <w:spacing w:line="235" w:lineRule="atLeast"/>
        <w:jc w:val="both"/>
        <w:rPr>
          <w:rFonts w:ascii="Calibri" w:eastAsia="Times New Roman" w:hAnsi="Calibri" w:cs="Calibri"/>
          <w:color w:val="222222"/>
          <w:lang w:eastAsia="es-CL"/>
        </w:rPr>
      </w:pPr>
      <w:r w:rsidRPr="008D637B">
        <w:rPr>
          <w:rFonts w:ascii="Calibri" w:eastAsia="Times New Roman" w:hAnsi="Calibri" w:cs="Calibri"/>
          <w:b/>
          <w:bCs/>
          <w:color w:val="222222"/>
          <w:sz w:val="32"/>
          <w:szCs w:val="32"/>
          <w:lang w:eastAsia="es-CL"/>
        </w:rPr>
        <w:t>         </w:t>
      </w:r>
      <w:r w:rsidRPr="008D637B">
        <w:rPr>
          <w:rFonts w:ascii="Calibri" w:eastAsia="Times New Roman" w:hAnsi="Calibri" w:cs="Calibri"/>
          <w:color w:val="222222"/>
          <w:sz w:val="32"/>
          <w:szCs w:val="32"/>
          <w:lang w:eastAsia="es-CL"/>
        </w:rPr>
        <w:t>Como ustedes comprenderán, los atrasos no solo influyen al</w:t>
      </w:r>
    </w:p>
    <w:p w14:paraId="30385AA8" w14:textId="77777777" w:rsidR="007C79D7" w:rsidRPr="008D637B" w:rsidRDefault="007C79D7" w:rsidP="007C79D7">
      <w:pPr>
        <w:shd w:val="clear" w:color="auto" w:fill="FFFFFF"/>
        <w:spacing w:line="235" w:lineRule="atLeast"/>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 xml:space="preserve">      </w:t>
      </w:r>
      <w:proofErr w:type="gramStart"/>
      <w:r w:rsidRPr="008D637B">
        <w:rPr>
          <w:rFonts w:ascii="Calibri" w:eastAsia="Times New Roman" w:hAnsi="Calibri" w:cs="Calibri"/>
          <w:color w:val="222222"/>
          <w:sz w:val="32"/>
          <w:szCs w:val="32"/>
          <w:lang w:eastAsia="es-CL"/>
        </w:rPr>
        <w:t>equipo</w:t>
      </w:r>
      <w:proofErr w:type="gramEnd"/>
      <w:r w:rsidRPr="008D637B">
        <w:rPr>
          <w:rFonts w:ascii="Calibri" w:eastAsia="Times New Roman" w:hAnsi="Calibri" w:cs="Calibri"/>
          <w:color w:val="222222"/>
          <w:sz w:val="32"/>
          <w:szCs w:val="32"/>
          <w:lang w:eastAsia="es-CL"/>
        </w:rPr>
        <w:t xml:space="preserve"> oponente, sino también a todo el desarrollo del</w:t>
      </w:r>
    </w:p>
    <w:p w14:paraId="7CFAA383" w14:textId="77777777" w:rsidR="007C79D7" w:rsidRPr="008D637B" w:rsidRDefault="007C79D7" w:rsidP="007C79D7">
      <w:pPr>
        <w:shd w:val="clear" w:color="auto" w:fill="FFFFFF"/>
        <w:spacing w:line="235" w:lineRule="atLeast"/>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 xml:space="preserve">      </w:t>
      </w:r>
      <w:proofErr w:type="gramStart"/>
      <w:r w:rsidRPr="008D637B">
        <w:rPr>
          <w:rFonts w:ascii="Calibri" w:eastAsia="Times New Roman" w:hAnsi="Calibri" w:cs="Calibri"/>
          <w:color w:val="222222"/>
          <w:sz w:val="32"/>
          <w:szCs w:val="32"/>
          <w:lang w:eastAsia="es-CL"/>
        </w:rPr>
        <w:t>campeonato</w:t>
      </w:r>
      <w:proofErr w:type="gramEnd"/>
      <w:r w:rsidRPr="008D637B">
        <w:rPr>
          <w:rFonts w:ascii="Calibri" w:eastAsia="Times New Roman" w:hAnsi="Calibri" w:cs="Calibri"/>
          <w:color w:val="222222"/>
          <w:sz w:val="32"/>
          <w:szCs w:val="32"/>
          <w:lang w:eastAsia="es-CL"/>
        </w:rPr>
        <w:t>. Por lo tanto, hemos decidido aplicar las siguientes</w:t>
      </w:r>
    </w:p>
    <w:p w14:paraId="365FD98B" w14:textId="3D849664" w:rsidR="007C79D7" w:rsidRDefault="007C79D7" w:rsidP="007C79D7">
      <w:pPr>
        <w:shd w:val="clear" w:color="auto" w:fill="FFFFFF"/>
        <w:spacing w:line="235" w:lineRule="atLeast"/>
        <w:jc w:val="both"/>
        <w:rPr>
          <w:rFonts w:ascii="Calibri" w:eastAsia="Times New Roman" w:hAnsi="Calibri" w:cs="Calibri"/>
          <w:color w:val="222222"/>
          <w:sz w:val="32"/>
          <w:szCs w:val="32"/>
          <w:lang w:eastAsia="es-CL"/>
        </w:rPr>
      </w:pPr>
      <w:r w:rsidRPr="008D637B">
        <w:rPr>
          <w:rFonts w:ascii="Calibri" w:eastAsia="Times New Roman" w:hAnsi="Calibri" w:cs="Calibri"/>
          <w:color w:val="222222"/>
          <w:sz w:val="32"/>
          <w:szCs w:val="32"/>
          <w:lang w:eastAsia="es-CL"/>
        </w:rPr>
        <w:t xml:space="preserve">      </w:t>
      </w:r>
      <w:proofErr w:type="gramStart"/>
      <w:r w:rsidRPr="008D637B">
        <w:rPr>
          <w:rFonts w:ascii="Calibri" w:eastAsia="Times New Roman" w:hAnsi="Calibri" w:cs="Calibri"/>
          <w:color w:val="222222"/>
          <w:sz w:val="32"/>
          <w:szCs w:val="32"/>
          <w:lang w:eastAsia="es-CL"/>
        </w:rPr>
        <w:t>penalidades</w:t>
      </w:r>
      <w:proofErr w:type="gramEnd"/>
      <w:r>
        <w:rPr>
          <w:rFonts w:ascii="Calibri" w:eastAsia="Times New Roman" w:hAnsi="Calibri" w:cs="Calibri"/>
          <w:color w:val="222222"/>
          <w:sz w:val="32"/>
          <w:szCs w:val="32"/>
          <w:lang w:eastAsia="es-CL"/>
        </w:rPr>
        <w:t>.</w:t>
      </w:r>
    </w:p>
    <w:p w14:paraId="0325002E" w14:textId="77777777" w:rsidR="007C79D7" w:rsidRPr="008D637B" w:rsidRDefault="007C79D7" w:rsidP="007C79D7">
      <w:pPr>
        <w:shd w:val="clear" w:color="auto" w:fill="FFFFFF"/>
        <w:spacing w:line="235" w:lineRule="atLeast"/>
        <w:jc w:val="both"/>
        <w:rPr>
          <w:rFonts w:ascii="Calibri" w:eastAsia="Times New Roman" w:hAnsi="Calibri" w:cs="Calibri"/>
          <w:color w:val="222222"/>
          <w:lang w:eastAsia="es-CL"/>
        </w:rPr>
      </w:pPr>
    </w:p>
    <w:p w14:paraId="16297434" w14:textId="77777777" w:rsidR="007C79D7" w:rsidRDefault="007C79D7" w:rsidP="007C79D7">
      <w:pPr>
        <w:shd w:val="clear" w:color="auto" w:fill="FFFFFF"/>
        <w:spacing w:line="235" w:lineRule="atLeast"/>
        <w:ind w:left="720"/>
        <w:jc w:val="both"/>
        <w:rPr>
          <w:rFonts w:ascii="Calibri" w:eastAsia="Times New Roman" w:hAnsi="Calibri" w:cs="Calibri"/>
          <w:color w:val="222222"/>
          <w:sz w:val="32"/>
          <w:szCs w:val="32"/>
          <w:lang w:eastAsia="es-CL"/>
        </w:rPr>
      </w:pPr>
      <w:r w:rsidRPr="008D637B">
        <w:rPr>
          <w:rFonts w:ascii="Symbol" w:eastAsia="Times New Roman" w:hAnsi="Symbol" w:cs="Calibri"/>
          <w:color w:val="222222"/>
          <w:sz w:val="32"/>
          <w:szCs w:val="32"/>
          <w:lang w:eastAsia="es-CL"/>
        </w:rPr>
        <w:t></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b/>
          <w:bCs/>
          <w:color w:val="222222"/>
          <w:sz w:val="32"/>
          <w:szCs w:val="32"/>
          <w:lang w:eastAsia="es-CL"/>
        </w:rPr>
        <w:t>Atraso en el inicio del juego</w:t>
      </w:r>
      <w:r w:rsidRPr="008D637B">
        <w:rPr>
          <w:rFonts w:ascii="Calibri" w:eastAsia="Times New Roman" w:hAnsi="Calibri" w:cs="Calibri"/>
          <w:color w:val="222222"/>
          <w:sz w:val="32"/>
          <w:szCs w:val="32"/>
          <w:lang w:eastAsia="es-CL"/>
        </w:rPr>
        <w:t>: Si un equipo no está completo al inicio de juego. Se da un periodo de 5 minutos de gracia, superado ese periodo se penalizará con 0.2 PV por cada minuto completo de atraso. Después de 25 minutos, el equipo será considerado ausente y pierde el match por W.O.</w:t>
      </w:r>
    </w:p>
    <w:p w14:paraId="2D4D0A86" w14:textId="77777777" w:rsidR="007C79D7" w:rsidRPr="008D637B" w:rsidRDefault="007C79D7" w:rsidP="007C79D7">
      <w:pPr>
        <w:shd w:val="clear" w:color="auto" w:fill="FFFFFF"/>
        <w:spacing w:line="235" w:lineRule="atLeast"/>
        <w:ind w:left="720"/>
        <w:jc w:val="both"/>
        <w:rPr>
          <w:rFonts w:ascii="Calibri" w:eastAsia="Times New Roman" w:hAnsi="Calibri" w:cs="Calibri"/>
          <w:color w:val="222222"/>
          <w:lang w:eastAsia="es-CL"/>
        </w:rPr>
      </w:pPr>
    </w:p>
    <w:p w14:paraId="4F5BA60A" w14:textId="77777777" w:rsidR="007C79D7" w:rsidRPr="008D637B" w:rsidRDefault="007C79D7" w:rsidP="007C79D7">
      <w:pPr>
        <w:shd w:val="clear" w:color="auto" w:fill="FFFFFF"/>
        <w:spacing w:after="160" w:line="235" w:lineRule="atLeast"/>
        <w:ind w:left="720"/>
        <w:jc w:val="both"/>
        <w:rPr>
          <w:rFonts w:ascii="Calibri" w:eastAsia="Times New Roman" w:hAnsi="Calibri" w:cs="Calibri"/>
          <w:color w:val="222222"/>
          <w:lang w:eastAsia="es-CL"/>
        </w:rPr>
      </w:pPr>
      <w:r w:rsidRPr="008D637B">
        <w:rPr>
          <w:rFonts w:ascii="Symbol" w:eastAsia="Times New Roman" w:hAnsi="Symbol" w:cs="Calibri"/>
          <w:color w:val="222222"/>
          <w:sz w:val="32"/>
          <w:szCs w:val="32"/>
          <w:lang w:eastAsia="es-CL"/>
        </w:rPr>
        <w:t></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b/>
          <w:bCs/>
          <w:color w:val="222222"/>
          <w:sz w:val="32"/>
          <w:szCs w:val="32"/>
          <w:lang w:eastAsia="es-CL"/>
        </w:rPr>
        <w:t>Atrasos al final del juego</w:t>
      </w:r>
      <w:r w:rsidRPr="008D637B">
        <w:rPr>
          <w:rFonts w:ascii="Calibri" w:eastAsia="Times New Roman" w:hAnsi="Calibri" w:cs="Calibri"/>
          <w:color w:val="222222"/>
          <w:sz w:val="32"/>
          <w:szCs w:val="32"/>
          <w:lang w:eastAsia="es-CL"/>
        </w:rPr>
        <w:t>: Si al final de tiempo de juego una mesa no ha culminado. Se penalizará con 0.2PV por cada minuto completo de atraso, que se dividirá entre ambos equipos con excepción de alguna notoriedad previa al final del juego. El director puede retirar tablillas no jugadas si en su opinión podría afectar con el desarrollo del torneo.</w:t>
      </w:r>
    </w:p>
    <w:p w14:paraId="09FD9B7D"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 </w:t>
      </w:r>
    </w:p>
    <w:p w14:paraId="6142B352"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b/>
          <w:bCs/>
          <w:color w:val="222222"/>
          <w:sz w:val="32"/>
          <w:szCs w:val="32"/>
          <w:lang w:eastAsia="es-CL"/>
        </w:rPr>
        <w:t>OTRAS INFORMACIONES</w:t>
      </w:r>
    </w:p>
    <w:p w14:paraId="56E6315F"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proofErr w:type="spellStart"/>
      <w:r w:rsidRPr="008D637B">
        <w:rPr>
          <w:rFonts w:ascii="Calibri" w:eastAsia="Times New Roman" w:hAnsi="Calibri" w:cs="Calibri"/>
          <w:color w:val="222222"/>
          <w:sz w:val="32"/>
          <w:szCs w:val="32"/>
          <w:lang w:eastAsia="es-CL"/>
        </w:rPr>
        <w:t>Walk</w:t>
      </w:r>
      <w:proofErr w:type="spellEnd"/>
      <w:r w:rsidRPr="008D637B">
        <w:rPr>
          <w:rFonts w:ascii="Calibri" w:eastAsia="Times New Roman" w:hAnsi="Calibri" w:cs="Calibri"/>
          <w:color w:val="222222"/>
          <w:sz w:val="32"/>
          <w:szCs w:val="32"/>
          <w:lang w:eastAsia="es-CL"/>
        </w:rPr>
        <w:t xml:space="preserve"> </w:t>
      </w:r>
      <w:proofErr w:type="spellStart"/>
      <w:r w:rsidRPr="008D637B">
        <w:rPr>
          <w:rFonts w:ascii="Calibri" w:eastAsia="Times New Roman" w:hAnsi="Calibri" w:cs="Calibri"/>
          <w:color w:val="222222"/>
          <w:sz w:val="32"/>
          <w:szCs w:val="32"/>
          <w:lang w:eastAsia="es-CL"/>
        </w:rPr>
        <w:t>Over</w:t>
      </w:r>
      <w:proofErr w:type="spellEnd"/>
      <w:r w:rsidRPr="008D637B">
        <w:rPr>
          <w:rFonts w:ascii="Calibri" w:eastAsia="Times New Roman" w:hAnsi="Calibri" w:cs="Calibri"/>
          <w:color w:val="222222"/>
          <w:sz w:val="32"/>
          <w:szCs w:val="32"/>
          <w:lang w:eastAsia="es-CL"/>
        </w:rPr>
        <w:t xml:space="preserve"> (WO) y Abandonos. Cuando hubiese WO o Abandono antes de que un juego termine. Se procede a lo siguiente:</w:t>
      </w:r>
    </w:p>
    <w:p w14:paraId="5800E885" w14:textId="77777777" w:rsidR="007C79D7" w:rsidRPr="008D637B" w:rsidRDefault="007C79D7" w:rsidP="007C79D7">
      <w:pPr>
        <w:shd w:val="clear" w:color="auto" w:fill="FFFFFF"/>
        <w:spacing w:line="235" w:lineRule="atLeast"/>
        <w:ind w:left="720"/>
        <w:jc w:val="both"/>
        <w:rPr>
          <w:rFonts w:ascii="Calibri" w:eastAsia="Times New Roman" w:hAnsi="Calibri" w:cs="Calibri"/>
          <w:color w:val="222222"/>
          <w:lang w:eastAsia="es-CL"/>
        </w:rPr>
      </w:pPr>
      <w:r w:rsidRPr="008D637B">
        <w:rPr>
          <w:rFonts w:ascii="Symbol" w:eastAsia="Times New Roman" w:hAnsi="Symbol" w:cs="Calibri"/>
          <w:color w:val="222222"/>
          <w:sz w:val="32"/>
          <w:szCs w:val="32"/>
          <w:lang w:eastAsia="es-CL"/>
        </w:rPr>
        <w:t></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color w:val="222222"/>
          <w:sz w:val="32"/>
          <w:szCs w:val="32"/>
          <w:lang w:eastAsia="es-CL"/>
        </w:rPr>
        <w:t>Provisionalmente el equipo WO recibirá 0 PV y su adversario 12 PV</w:t>
      </w:r>
    </w:p>
    <w:p w14:paraId="35E51C72" w14:textId="77777777" w:rsidR="007C79D7" w:rsidRDefault="007C79D7" w:rsidP="007C79D7">
      <w:pPr>
        <w:shd w:val="clear" w:color="auto" w:fill="FFFFFF"/>
        <w:spacing w:line="235" w:lineRule="atLeast"/>
        <w:ind w:left="720"/>
        <w:jc w:val="both"/>
        <w:rPr>
          <w:rFonts w:ascii="Calibri" w:eastAsia="Times New Roman" w:hAnsi="Calibri" w:cs="Calibri"/>
          <w:color w:val="222222"/>
          <w:sz w:val="32"/>
          <w:szCs w:val="32"/>
          <w:lang w:eastAsia="es-CL"/>
        </w:rPr>
      </w:pPr>
      <w:r w:rsidRPr="008D637B">
        <w:rPr>
          <w:rFonts w:ascii="Symbol" w:eastAsia="Times New Roman" w:hAnsi="Symbol" w:cs="Calibri"/>
          <w:color w:val="222222"/>
          <w:sz w:val="32"/>
          <w:szCs w:val="32"/>
          <w:lang w:eastAsia="es-CL"/>
        </w:rPr>
        <w:t></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color w:val="222222"/>
          <w:sz w:val="32"/>
          <w:szCs w:val="32"/>
          <w:lang w:eastAsia="es-CL"/>
        </w:rPr>
        <w:t>Al final del torneo. Se reajustará el resultado para el resultado más favorable entre los siguientes.</w:t>
      </w:r>
    </w:p>
    <w:p w14:paraId="228A3E38" w14:textId="77777777" w:rsidR="007C79D7" w:rsidRDefault="007C79D7" w:rsidP="007C79D7">
      <w:pPr>
        <w:shd w:val="clear" w:color="auto" w:fill="FFFFFF"/>
        <w:spacing w:line="235" w:lineRule="atLeast"/>
        <w:ind w:left="720"/>
        <w:jc w:val="both"/>
        <w:rPr>
          <w:rFonts w:ascii="Calibri" w:eastAsia="Times New Roman" w:hAnsi="Calibri" w:cs="Calibri"/>
          <w:color w:val="222222"/>
          <w:sz w:val="32"/>
          <w:szCs w:val="32"/>
          <w:lang w:eastAsia="es-CL"/>
        </w:rPr>
      </w:pPr>
    </w:p>
    <w:p w14:paraId="2C81A431" w14:textId="77777777" w:rsidR="007C79D7" w:rsidRDefault="007C79D7" w:rsidP="007C79D7">
      <w:pPr>
        <w:shd w:val="clear" w:color="auto" w:fill="FFFFFF"/>
        <w:spacing w:line="235" w:lineRule="atLeast"/>
        <w:ind w:left="720"/>
        <w:jc w:val="both"/>
        <w:rPr>
          <w:rFonts w:ascii="Calibri" w:eastAsia="Times New Roman" w:hAnsi="Calibri" w:cs="Calibri"/>
          <w:color w:val="222222"/>
          <w:sz w:val="32"/>
          <w:szCs w:val="32"/>
          <w:lang w:eastAsia="es-CL"/>
        </w:rPr>
      </w:pPr>
    </w:p>
    <w:p w14:paraId="0484A7F9" w14:textId="77777777" w:rsidR="007C79D7" w:rsidRPr="008D637B" w:rsidRDefault="007C79D7" w:rsidP="007C79D7">
      <w:pPr>
        <w:shd w:val="clear" w:color="auto" w:fill="FFFFFF"/>
        <w:spacing w:line="235" w:lineRule="atLeast"/>
        <w:ind w:left="720"/>
        <w:jc w:val="both"/>
        <w:rPr>
          <w:rFonts w:ascii="Calibri" w:eastAsia="Times New Roman" w:hAnsi="Calibri" w:cs="Calibri"/>
          <w:color w:val="222222"/>
          <w:lang w:eastAsia="es-CL"/>
        </w:rPr>
      </w:pPr>
      <w:bookmarkStart w:id="0" w:name="_GoBack"/>
      <w:bookmarkEnd w:id="0"/>
    </w:p>
    <w:p w14:paraId="31810AFF" w14:textId="77777777" w:rsidR="007C79D7" w:rsidRPr="008D637B" w:rsidRDefault="007C79D7" w:rsidP="007C79D7">
      <w:pPr>
        <w:shd w:val="clear" w:color="auto" w:fill="FFFFFF"/>
        <w:spacing w:line="235" w:lineRule="atLeast"/>
        <w:ind w:left="720"/>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 </w:t>
      </w:r>
    </w:p>
    <w:p w14:paraId="3E8F9A59" w14:textId="77777777" w:rsidR="007C79D7" w:rsidRPr="008D637B" w:rsidRDefault="007C79D7" w:rsidP="007C79D7">
      <w:pPr>
        <w:shd w:val="clear" w:color="auto" w:fill="FFFFFF"/>
        <w:spacing w:line="235" w:lineRule="atLeast"/>
        <w:ind w:left="720"/>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1.</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color w:val="222222"/>
          <w:sz w:val="32"/>
          <w:szCs w:val="32"/>
          <w:lang w:eastAsia="es-CL"/>
        </w:rPr>
        <w:t>Su promedio de PV.</w:t>
      </w:r>
    </w:p>
    <w:p w14:paraId="26212DA3" w14:textId="77777777" w:rsidR="007C79D7" w:rsidRPr="008D637B" w:rsidRDefault="007C79D7" w:rsidP="007C79D7">
      <w:pPr>
        <w:shd w:val="clear" w:color="auto" w:fill="FFFFFF"/>
        <w:spacing w:line="235" w:lineRule="atLeast"/>
        <w:ind w:left="720"/>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2.</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color w:val="222222"/>
          <w:sz w:val="32"/>
          <w:szCs w:val="32"/>
          <w:lang w:eastAsia="es-CL"/>
        </w:rPr>
        <w:t>El peor promedio del equipo que dio WO.</w:t>
      </w:r>
    </w:p>
    <w:p w14:paraId="61E08FDE" w14:textId="77777777" w:rsidR="007C79D7" w:rsidRPr="008D637B" w:rsidRDefault="007C79D7" w:rsidP="007C79D7">
      <w:pPr>
        <w:shd w:val="clear" w:color="auto" w:fill="FFFFFF"/>
        <w:spacing w:after="160" w:line="235" w:lineRule="atLeast"/>
        <w:ind w:left="720"/>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3.</w:t>
      </w:r>
      <w:r w:rsidRPr="008D637B">
        <w:rPr>
          <w:rFonts w:ascii="Times New Roman" w:eastAsia="Times New Roman" w:hAnsi="Times New Roman" w:cs="Times New Roman"/>
          <w:color w:val="222222"/>
          <w:sz w:val="14"/>
          <w:szCs w:val="14"/>
          <w:lang w:eastAsia="es-CL"/>
        </w:rPr>
        <w:t>    </w:t>
      </w:r>
      <w:r w:rsidRPr="008D637B">
        <w:rPr>
          <w:rFonts w:ascii="Calibri" w:eastAsia="Times New Roman" w:hAnsi="Calibri" w:cs="Calibri"/>
          <w:color w:val="222222"/>
          <w:sz w:val="32"/>
          <w:szCs w:val="32"/>
          <w:lang w:eastAsia="es-CL"/>
        </w:rPr>
        <w:t>12 PV.</w:t>
      </w:r>
    </w:p>
    <w:p w14:paraId="7EFC26B0"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En caso de abandono del torneo. Si el equipo que abandona ha jugado menos de la mitad de las rondas, sus resultados son eliminados. Si jugó la mitad o más de las rondas, sus resultados se mantienen y se aplica el procedimiento de WO con el resto de las rondas. Dos WO se considerará abandono del torneo.</w:t>
      </w:r>
    </w:p>
    <w:p w14:paraId="2A65357C"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 xml:space="preserve">Queridos amigos </w:t>
      </w:r>
      <w:proofErr w:type="spellStart"/>
      <w:r w:rsidRPr="008D637B">
        <w:rPr>
          <w:rFonts w:ascii="Calibri" w:eastAsia="Times New Roman" w:hAnsi="Calibri" w:cs="Calibri"/>
          <w:color w:val="222222"/>
          <w:sz w:val="32"/>
          <w:szCs w:val="32"/>
          <w:lang w:eastAsia="es-CL"/>
        </w:rPr>
        <w:t>bridgistas</w:t>
      </w:r>
      <w:proofErr w:type="spellEnd"/>
      <w:r w:rsidRPr="008D637B">
        <w:rPr>
          <w:rFonts w:ascii="Calibri" w:eastAsia="Times New Roman" w:hAnsi="Calibri" w:cs="Calibri"/>
          <w:color w:val="222222"/>
          <w:sz w:val="32"/>
          <w:szCs w:val="32"/>
          <w:lang w:eastAsia="es-CL"/>
        </w:rPr>
        <w:t>, lo referente a penalidades y WO es solo una pauta, que esperamos no tener que recurrir a esas instancias, como ha sido usual en la historia de nuestros Campeonatos</w:t>
      </w:r>
    </w:p>
    <w:p w14:paraId="07C1A028"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Este Campeonato, tiene considerado premios del 1° al 4° lugar, y un premio Butler, para la mejor pareja. Serán considerados sólo las parejas, que hayan jugado las 7 ruedas completas.</w:t>
      </w:r>
    </w:p>
    <w:p w14:paraId="2A29C44C" w14:textId="77777777" w:rsidR="007C79D7" w:rsidRPr="008D637B" w:rsidRDefault="007C79D7" w:rsidP="007C79D7">
      <w:pPr>
        <w:shd w:val="clear" w:color="auto" w:fill="FFFFFF"/>
        <w:spacing w:after="160" w:line="235" w:lineRule="atLeast"/>
        <w:jc w:val="both"/>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Pero también tendremos una entretenida </w:t>
      </w:r>
      <w:r w:rsidRPr="008D637B">
        <w:rPr>
          <w:rFonts w:ascii="Calibri" w:eastAsia="Times New Roman" w:hAnsi="Calibri" w:cs="Calibri"/>
          <w:b/>
          <w:bCs/>
          <w:color w:val="222222"/>
          <w:sz w:val="32"/>
          <w:szCs w:val="32"/>
          <w:lang w:eastAsia="es-CL"/>
        </w:rPr>
        <w:t>RIFA</w:t>
      </w:r>
      <w:r w:rsidRPr="008D637B">
        <w:rPr>
          <w:rFonts w:ascii="Calibri" w:eastAsia="Times New Roman" w:hAnsi="Calibri" w:cs="Calibri"/>
          <w:color w:val="222222"/>
          <w:sz w:val="32"/>
          <w:szCs w:val="32"/>
          <w:lang w:eastAsia="es-CL"/>
        </w:rPr>
        <w:t>, la cual se hará durante la comida de cierre, y participarán todos los jugadores.</w:t>
      </w:r>
    </w:p>
    <w:p w14:paraId="1F5C6011" w14:textId="77777777" w:rsidR="007C79D7" w:rsidRPr="008D637B" w:rsidRDefault="007C79D7" w:rsidP="007C79D7">
      <w:pPr>
        <w:shd w:val="clear" w:color="auto" w:fill="FFFFFF"/>
        <w:spacing w:after="160" w:line="235" w:lineRule="atLeast"/>
        <w:rPr>
          <w:rFonts w:ascii="Calibri" w:eastAsia="Times New Roman" w:hAnsi="Calibri" w:cs="Calibri"/>
          <w:color w:val="222222"/>
          <w:lang w:eastAsia="es-CL"/>
        </w:rPr>
      </w:pPr>
      <w:r w:rsidRPr="008D637B">
        <w:rPr>
          <w:rFonts w:ascii="Calibri" w:eastAsia="Times New Roman" w:hAnsi="Calibri" w:cs="Calibri"/>
          <w:color w:val="222222"/>
          <w:sz w:val="32"/>
          <w:szCs w:val="32"/>
          <w:lang w:eastAsia="es-CL"/>
        </w:rPr>
        <w:t> </w:t>
      </w:r>
    </w:p>
    <w:p w14:paraId="35DE3874" w14:textId="77777777" w:rsidR="007C79D7" w:rsidRDefault="007C79D7" w:rsidP="007C79D7">
      <w:pPr>
        <w:shd w:val="clear" w:color="auto" w:fill="FFFFFF"/>
        <w:spacing w:after="160" w:line="235" w:lineRule="atLeast"/>
        <w:rPr>
          <w:rFonts w:ascii="Calibri" w:eastAsia="Times New Roman" w:hAnsi="Calibri" w:cs="Calibri"/>
          <w:color w:val="222222"/>
          <w:sz w:val="32"/>
          <w:szCs w:val="32"/>
          <w:lang w:eastAsia="es-CL"/>
        </w:rPr>
      </w:pPr>
      <w:r w:rsidRPr="008D637B">
        <w:rPr>
          <w:rFonts w:ascii="Calibri" w:eastAsia="Times New Roman" w:hAnsi="Calibri" w:cs="Calibri"/>
          <w:color w:val="222222"/>
          <w:sz w:val="32"/>
          <w:szCs w:val="32"/>
          <w:lang w:eastAsia="es-CL"/>
        </w:rPr>
        <w:t>Un Abrazo y nos vemos el viernes y sábado</w:t>
      </w:r>
    </w:p>
    <w:p w14:paraId="0749A2DC" w14:textId="77777777" w:rsidR="007C79D7" w:rsidRDefault="007C79D7" w:rsidP="007C79D7">
      <w:pPr>
        <w:shd w:val="clear" w:color="auto" w:fill="FFFFFF"/>
        <w:spacing w:after="160" w:line="235" w:lineRule="atLeast"/>
        <w:rPr>
          <w:rFonts w:ascii="Calibri" w:eastAsia="Times New Roman" w:hAnsi="Calibri" w:cs="Calibri"/>
          <w:color w:val="222222"/>
          <w:sz w:val="32"/>
          <w:szCs w:val="32"/>
          <w:lang w:eastAsia="es-CL"/>
        </w:rPr>
      </w:pPr>
    </w:p>
    <w:p w14:paraId="2EF9979B" w14:textId="77777777" w:rsidR="007C79D7" w:rsidRPr="008D637B" w:rsidRDefault="007C79D7" w:rsidP="007C79D7">
      <w:pPr>
        <w:shd w:val="clear" w:color="auto" w:fill="FFFFFF"/>
        <w:spacing w:after="160" w:line="235" w:lineRule="atLeast"/>
        <w:rPr>
          <w:rFonts w:ascii="Calibri" w:eastAsia="Times New Roman" w:hAnsi="Calibri" w:cs="Calibri"/>
          <w:color w:val="222222"/>
          <w:lang w:eastAsia="es-CL"/>
        </w:rPr>
      </w:pPr>
    </w:p>
    <w:p w14:paraId="29289089" w14:textId="3839EC4D" w:rsidR="007C79D7" w:rsidRDefault="007C79D7" w:rsidP="007C79D7">
      <w:pPr>
        <w:shd w:val="clear" w:color="auto" w:fill="FFFFFF"/>
        <w:spacing w:after="160" w:line="235" w:lineRule="atLeast"/>
        <w:rPr>
          <w:rFonts w:ascii="Calibri" w:eastAsia="Times New Roman" w:hAnsi="Calibri" w:cs="Calibri"/>
          <w:color w:val="222222"/>
          <w:sz w:val="32"/>
          <w:szCs w:val="32"/>
          <w:lang w:eastAsia="es-CL"/>
        </w:rPr>
      </w:pPr>
      <w:r>
        <w:rPr>
          <w:rFonts w:ascii="Calibri" w:eastAsia="Times New Roman" w:hAnsi="Calibri" w:cs="Calibri"/>
          <w:color w:val="222222"/>
          <w:sz w:val="32"/>
          <w:szCs w:val="32"/>
          <w:lang w:eastAsia="es-CL"/>
        </w:rPr>
        <w:t xml:space="preserve">     </w:t>
      </w:r>
      <w:r w:rsidRPr="008D637B">
        <w:rPr>
          <w:rFonts w:ascii="Calibri" w:eastAsia="Times New Roman" w:hAnsi="Calibri" w:cs="Calibri"/>
          <w:color w:val="222222"/>
          <w:sz w:val="32"/>
          <w:szCs w:val="32"/>
          <w:lang w:eastAsia="es-CL"/>
        </w:rPr>
        <w:t>Cecilia Correa Barros</w:t>
      </w:r>
    </w:p>
    <w:p w14:paraId="143D9BCF" w14:textId="61E41D6C" w:rsidR="007C79D7" w:rsidRPr="008D637B" w:rsidRDefault="007C79D7" w:rsidP="007C79D7">
      <w:pPr>
        <w:shd w:val="clear" w:color="auto" w:fill="FFFFFF"/>
        <w:spacing w:after="160" w:line="235" w:lineRule="atLeast"/>
        <w:rPr>
          <w:rFonts w:ascii="Calibri" w:eastAsia="Times New Roman" w:hAnsi="Calibri" w:cs="Calibri"/>
          <w:color w:val="222222"/>
          <w:lang w:eastAsia="es-CL"/>
        </w:rPr>
      </w:pPr>
      <w:r>
        <w:rPr>
          <w:rFonts w:ascii="Calibri" w:eastAsia="Times New Roman" w:hAnsi="Calibri" w:cs="Calibri"/>
          <w:color w:val="222222"/>
          <w:sz w:val="32"/>
          <w:szCs w:val="32"/>
          <w:lang w:eastAsia="es-CL"/>
        </w:rPr>
        <w:t>Presidenta Rama de Bridge</w:t>
      </w:r>
    </w:p>
    <w:p w14:paraId="543C2B2F" w14:textId="235190CE" w:rsidR="005D0852" w:rsidRDefault="005D0852" w:rsidP="008B15FF">
      <w:pPr>
        <w:ind w:left="360"/>
        <w:jc w:val="both"/>
        <w:rPr>
          <w:sz w:val="28"/>
          <w:szCs w:val="28"/>
          <w:lang w:val="es-ES"/>
        </w:rPr>
      </w:pPr>
    </w:p>
    <w:p w14:paraId="0B2CE370" w14:textId="77777777" w:rsidR="005D0852" w:rsidRPr="008B15FF" w:rsidRDefault="005D0852" w:rsidP="008B15FF">
      <w:pPr>
        <w:ind w:left="360"/>
        <w:jc w:val="both"/>
        <w:rPr>
          <w:sz w:val="28"/>
          <w:szCs w:val="28"/>
          <w:lang w:val="es-ES"/>
        </w:rPr>
      </w:pPr>
    </w:p>
    <w:sectPr w:rsidR="005D0852" w:rsidRPr="008B15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C3B9A"/>
    <w:multiLevelType w:val="hybridMultilevel"/>
    <w:tmpl w:val="BADC0E02"/>
    <w:lvl w:ilvl="0" w:tplc="842AD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102F3"/>
    <w:multiLevelType w:val="hybridMultilevel"/>
    <w:tmpl w:val="53C29922"/>
    <w:lvl w:ilvl="0" w:tplc="D4F8C05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86"/>
    <w:rsid w:val="0021273D"/>
    <w:rsid w:val="00262650"/>
    <w:rsid w:val="003C7EBA"/>
    <w:rsid w:val="004A0610"/>
    <w:rsid w:val="00506174"/>
    <w:rsid w:val="005D0852"/>
    <w:rsid w:val="00622C53"/>
    <w:rsid w:val="007646DC"/>
    <w:rsid w:val="007A44DC"/>
    <w:rsid w:val="007C79D7"/>
    <w:rsid w:val="00813714"/>
    <w:rsid w:val="00823403"/>
    <w:rsid w:val="008B15FF"/>
    <w:rsid w:val="008E1AB1"/>
    <w:rsid w:val="008E42F6"/>
    <w:rsid w:val="00976BD5"/>
    <w:rsid w:val="00983EA5"/>
    <w:rsid w:val="009A3C93"/>
    <w:rsid w:val="00A70F5F"/>
    <w:rsid w:val="00C621C2"/>
    <w:rsid w:val="00D04786"/>
    <w:rsid w:val="00D67121"/>
    <w:rsid w:val="00E431FE"/>
    <w:rsid w:val="00F21B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3714"/>
    <w:pPr>
      <w:ind w:left="720"/>
      <w:contextualSpacing/>
    </w:pPr>
  </w:style>
  <w:style w:type="paragraph" w:styleId="Textodeglobo">
    <w:name w:val="Balloon Text"/>
    <w:basedOn w:val="Normal"/>
    <w:link w:val="TextodegloboCar"/>
    <w:uiPriority w:val="99"/>
    <w:semiHidden/>
    <w:unhideWhenUsed/>
    <w:rsid w:val="00D67121"/>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3714"/>
    <w:pPr>
      <w:ind w:left="720"/>
      <w:contextualSpacing/>
    </w:pPr>
  </w:style>
  <w:style w:type="paragraph" w:styleId="Textodeglobo">
    <w:name w:val="Balloon Text"/>
    <w:basedOn w:val="Normal"/>
    <w:link w:val="TextodegloboCar"/>
    <w:uiPriority w:val="99"/>
    <w:semiHidden/>
    <w:unhideWhenUsed/>
    <w:rsid w:val="00D67121"/>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797</Words>
  <Characters>4386</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Bronfman</dc:creator>
  <cp:keywords/>
  <dc:description/>
  <cp:lastModifiedBy>Alejandro Cabezas</cp:lastModifiedBy>
  <cp:revision>2</cp:revision>
  <dcterms:created xsi:type="dcterms:W3CDTF">2022-08-01T16:44:00Z</dcterms:created>
  <dcterms:modified xsi:type="dcterms:W3CDTF">2022-08-01T16:44:00Z</dcterms:modified>
</cp:coreProperties>
</file>